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3519" w:rsidRPr="00483519" w:rsidRDefault="00483519" w:rsidP="00483519">
      <w:pPr>
        <w:widowControl/>
        <w:shd w:val="clear" w:color="auto" w:fill="FFFFFF"/>
        <w:spacing w:before="100" w:beforeAutospacing="1" w:after="100" w:afterAutospacing="1" w:line="750" w:lineRule="atLeast"/>
        <w:jc w:val="center"/>
        <w:outlineLvl w:val="0"/>
        <w:rPr>
          <w:rFonts w:ascii="微软雅黑" w:eastAsia="微软雅黑" w:hAnsi="微软雅黑" w:cs="Arial"/>
          <w:color w:val="000000"/>
          <w:kern w:val="36"/>
          <w:sz w:val="33"/>
          <w:szCs w:val="33"/>
        </w:rPr>
      </w:pPr>
      <w:r w:rsidRPr="00483519">
        <w:rPr>
          <w:rFonts w:ascii="微软雅黑" w:eastAsia="微软雅黑" w:hAnsi="微软雅黑" w:cs="Arial" w:hint="eastAsia"/>
          <w:color w:val="000000"/>
          <w:kern w:val="36"/>
          <w:sz w:val="33"/>
          <w:szCs w:val="33"/>
        </w:rPr>
        <w:t xml:space="preserve">敢于啃硬骨头 敢于涉险滩 </w:t>
      </w:r>
    </w:p>
    <w:p w:rsidR="00483519" w:rsidRPr="00483519" w:rsidRDefault="00483519" w:rsidP="00483519">
      <w:pPr>
        <w:widowControl/>
        <w:pBdr>
          <w:bottom w:val="dotted" w:sz="6" w:space="15" w:color="EEEEEE"/>
        </w:pBdr>
        <w:shd w:val="clear" w:color="auto" w:fill="FFFFFF"/>
        <w:spacing w:before="100" w:beforeAutospacing="1" w:after="100" w:afterAutospacing="1" w:line="408" w:lineRule="atLeast"/>
        <w:jc w:val="center"/>
        <w:outlineLvl w:val="1"/>
        <w:rPr>
          <w:rFonts w:ascii="Arial" w:eastAsia="宋体" w:hAnsi="Arial" w:cs="Arial" w:hint="eastAsia"/>
          <w:color w:val="333333"/>
          <w:kern w:val="0"/>
          <w:sz w:val="24"/>
          <w:szCs w:val="24"/>
        </w:rPr>
      </w:pP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关于全面深化改革</w:t>
      </w:r>
    </w:p>
    <w:p w:rsidR="00483519" w:rsidRPr="00483519" w:rsidRDefault="00483519" w:rsidP="00483519">
      <w:pPr>
        <w:widowControl/>
        <w:shd w:val="clear" w:color="auto" w:fill="FFFFFF"/>
        <w:spacing w:line="408" w:lineRule="atLeast"/>
        <w:jc w:val="center"/>
        <w:rPr>
          <w:rFonts w:ascii="Arial" w:eastAsia="宋体" w:hAnsi="Arial" w:cs="Arial"/>
          <w:color w:val="666666"/>
          <w:kern w:val="0"/>
          <w:sz w:val="18"/>
          <w:szCs w:val="18"/>
        </w:rPr>
      </w:pPr>
      <w:r w:rsidRPr="00483519">
        <w:rPr>
          <w:rFonts w:ascii="Verdana" w:eastAsia="宋体" w:hAnsi="Verdana" w:cs="Arial"/>
          <w:color w:val="666666"/>
          <w:kern w:val="0"/>
          <w:sz w:val="18"/>
        </w:rPr>
        <w:t>《习近平总书记系列重要讲话读本》</w:t>
      </w:r>
      <w:r w:rsidRPr="00483519">
        <w:rPr>
          <w:rFonts w:ascii="Arial" w:eastAsia="宋体" w:hAnsi="Arial" w:cs="Arial"/>
          <w:color w:val="666666"/>
          <w:kern w:val="0"/>
          <w:sz w:val="18"/>
          <w:szCs w:val="18"/>
        </w:rPr>
        <w:t xml:space="preserve"> </w:t>
      </w:r>
      <w:hyperlink r:id="rId4" w:anchor="comment" w:history="1">
        <w:r w:rsidRPr="00483519">
          <w:rPr>
            <w:rFonts w:ascii="Arial" w:eastAsia="宋体" w:hAnsi="Arial" w:cs="Arial"/>
            <w:vanish/>
            <w:color w:val="666666"/>
            <w:kern w:val="0"/>
            <w:sz w:val="18"/>
            <w:szCs w:val="18"/>
            <w:bdr w:val="none" w:sz="0" w:space="0" w:color="auto" w:frame="1"/>
          </w:rPr>
          <w:t>我要评论</w:t>
        </w:r>
        <w:r w:rsidRPr="00483519">
          <w:rPr>
            <w:rFonts w:ascii="Arial" w:eastAsia="宋体" w:hAnsi="Arial" w:cs="Arial"/>
            <w:vanish/>
            <w:color w:val="CC0000"/>
            <w:kern w:val="0"/>
            <w:sz w:val="24"/>
            <w:szCs w:val="24"/>
          </w:rPr>
          <w:t>0</w:t>
        </w:r>
      </w:hyperlink>
    </w:p>
    <w:p w:rsidR="00483519" w:rsidRPr="00483519" w:rsidRDefault="00483519" w:rsidP="00483519">
      <w:pPr>
        <w:widowControl/>
        <w:pBdr>
          <w:top w:val="single" w:sz="6" w:space="7" w:color="EEEEEE"/>
          <w:left w:val="single" w:sz="6" w:space="7" w:color="EEEEEE"/>
          <w:bottom w:val="single" w:sz="6" w:space="7" w:color="EEEEEE"/>
          <w:right w:val="single" w:sz="6" w:space="7" w:color="EEEEEE"/>
        </w:pBdr>
        <w:shd w:val="clear" w:color="auto" w:fill="FFFFFF"/>
        <w:spacing w:before="100" w:beforeAutospacing="1" w:after="300" w:line="360" w:lineRule="atLeast"/>
        <w:ind w:firstLine="480"/>
        <w:jc w:val="left"/>
        <w:rPr>
          <w:rFonts w:ascii="Arial" w:eastAsia="宋体" w:hAnsi="Arial" w:cs="Arial"/>
          <w:color w:val="555555"/>
          <w:kern w:val="0"/>
          <w:szCs w:val="21"/>
        </w:rPr>
      </w:pPr>
      <w:r w:rsidRPr="00483519">
        <w:rPr>
          <w:rFonts w:ascii="Arial" w:eastAsia="宋体" w:hAnsi="Arial" w:cs="Arial"/>
          <w:color w:val="555555"/>
          <w:kern w:val="0"/>
          <w:szCs w:val="21"/>
        </w:rPr>
        <w:t>核心提示：当前，我们的改革到了一个新的历史关头。习近平总书记指出：</w:t>
      </w:r>
      <w:r w:rsidRPr="00483519">
        <w:rPr>
          <w:rFonts w:ascii="Arial" w:eastAsia="宋体" w:hAnsi="Arial" w:cs="Arial"/>
          <w:color w:val="555555"/>
          <w:kern w:val="0"/>
          <w:szCs w:val="21"/>
        </w:rPr>
        <w:t>“</w:t>
      </w:r>
      <w:r w:rsidRPr="00483519">
        <w:rPr>
          <w:rFonts w:ascii="Arial" w:eastAsia="宋体" w:hAnsi="Arial" w:cs="Arial"/>
          <w:color w:val="555555"/>
          <w:kern w:val="0"/>
          <w:szCs w:val="21"/>
        </w:rPr>
        <w:t>中国改革经过三十多年，已进入深水区，可以说，容易的、皆大欢喜的改革已经完成了，好吃的肉都吃掉了，剩下的都是难啃的硬骨头。</w:t>
      </w:r>
      <w:r w:rsidRPr="00483519">
        <w:rPr>
          <w:rFonts w:ascii="Arial" w:eastAsia="宋体" w:hAnsi="Arial" w:cs="Arial"/>
          <w:color w:val="555555"/>
          <w:kern w:val="0"/>
          <w:szCs w:val="21"/>
        </w:rPr>
        <w:t>”</w:t>
      </w:r>
      <w:r w:rsidRPr="00483519">
        <w:rPr>
          <w:rFonts w:ascii="Arial" w:eastAsia="宋体" w:hAnsi="Arial" w:cs="Arial"/>
          <w:color w:val="555555"/>
          <w:kern w:val="0"/>
          <w:szCs w:val="21"/>
        </w:rPr>
        <w:t>这其中，有的牵涉复杂的部门利益，有的在思想认识上难以统一，有的要触动一些人的</w:t>
      </w:r>
      <w:r w:rsidRPr="00483519">
        <w:rPr>
          <w:rFonts w:ascii="Arial" w:eastAsia="宋体" w:hAnsi="Arial" w:cs="Arial"/>
          <w:color w:val="555555"/>
          <w:kern w:val="0"/>
          <w:szCs w:val="21"/>
        </w:rPr>
        <w:t>“</w:t>
      </w:r>
      <w:r w:rsidRPr="00483519">
        <w:rPr>
          <w:rFonts w:ascii="Arial" w:eastAsia="宋体" w:hAnsi="Arial" w:cs="Arial"/>
          <w:color w:val="555555"/>
          <w:kern w:val="0"/>
          <w:szCs w:val="21"/>
        </w:rPr>
        <w:t>奶酪</w:t>
      </w:r>
      <w:r w:rsidRPr="00483519">
        <w:rPr>
          <w:rFonts w:ascii="Arial" w:eastAsia="宋体" w:hAnsi="Arial" w:cs="Arial"/>
          <w:color w:val="555555"/>
          <w:kern w:val="0"/>
          <w:szCs w:val="21"/>
        </w:rPr>
        <w:t>”</w:t>
      </w:r>
      <w:r w:rsidRPr="00483519">
        <w:rPr>
          <w:rFonts w:ascii="Arial" w:eastAsia="宋体" w:hAnsi="Arial" w:cs="Arial"/>
          <w:color w:val="555555"/>
          <w:kern w:val="0"/>
          <w:szCs w:val="21"/>
        </w:rPr>
        <w:t>，有的需要多方面配合、多措施并举。矛盾越大，问题越多，越要攻坚克难、勇往直前。必须一鼓作气、坚定不移，必须坚定信心、增强勇气，敢于啃硬骨头，敢于涉险滩，敢于向积存多年的顽瘴痼疾开刀，坚决打好全面深化改革这场攻坚战。</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改革开放是决定当代中国命运的关键一招，也是决定实现</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两个一百年</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奋斗目标、实现中华民族伟大复兴的关键一招。二〇一二年十二月，习近平总书记党的十八大后第一次到地方调研，就选择了改革开放中得风气之先的广东。从深圳、珠海到佛山、广州，一路上突出强调坚定不移推进改革开放。此后，他在中央政治局第二次集体学习，在天津、湖北等地考察，在出访和接受国外媒体采访等诸多场合，围绕深化改革开放作出一系列重要论述。二〇一三年十一月，党的十八届三中全会对全面深化改革进行总体部署，吹响了改革开放新的进军号，开启了全面深化改革的新征程。</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b/>
          <w:bCs/>
          <w:color w:val="333333"/>
          <w:kern w:val="0"/>
          <w:sz w:val="24"/>
          <w:szCs w:val="24"/>
        </w:rPr>
        <w:t>1.</w:t>
      </w:r>
      <w:r w:rsidRPr="00483519">
        <w:rPr>
          <w:rFonts w:ascii="Arial" w:eastAsia="宋体" w:hAnsi="Arial" w:cs="Arial"/>
          <w:b/>
          <w:bCs/>
          <w:color w:val="333333"/>
          <w:kern w:val="0"/>
          <w:sz w:val="24"/>
          <w:szCs w:val="24"/>
        </w:rPr>
        <w:t>改革开放只有进行时没有完成时</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改革开放是我们党的历史上一次伟大觉醒，孕育了新时期从理论到实践的伟大创造。二十世纪七十年代末，我们党在对</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文化大革命</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进行深刻反思、对中国发展落后进行深刻反思、对国际形势进行深刻反思的基础上，作出实行改革开放的历史性决策。回顾改革开放以来的历程，每一次重大改革都给党和国家发展注入新的活力、给事业前进增添强大动力，党和人民的事业就是在不断深化改革中向前推进的。</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三十多年来，中国人民的面貌、社会主义中国的面貌、中国共产党的面貌能发生如此深刻的变化，我国能在国际社会赢得举足轻重的地位，靠的就是坚持不</w:t>
      </w:r>
      <w:r w:rsidRPr="00483519">
        <w:rPr>
          <w:rFonts w:ascii="Arial" w:eastAsia="宋体" w:hAnsi="Arial" w:cs="Arial"/>
          <w:color w:val="333333"/>
          <w:kern w:val="0"/>
          <w:sz w:val="24"/>
          <w:szCs w:val="24"/>
        </w:rPr>
        <w:lastRenderedPageBreak/>
        <w:t>懈推进改革开放。实践充分证明，改革开放是党和人民事业大踏步赶上时代的重要法宝，是党和国家保持生机活力的关键，是当代中国最鲜明的特色，也是当代中国共产党人最鲜明的品格。没有改革开放，我们就不可能有今天这样的大好局面。</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改革开放只有进行时没有完成时。习近平总书记强调，</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在整个社会主义现代化进程中，我们都要高举改革开放的旗帜，决不能有丝毫动摇</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全党要坚定改革信心，以更大的政治勇气和智慧、更有力的措施和办法推进改革</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这是顺应当今世界发展大势的必然选择。纵观世界，变革是大势所趋、人心所向，是浩浩荡荡的历史潮流。现在世界各国都在加快推进变革，特别是新一轮科技革命和产业变革正在孕育兴起。在这样的形势下，要全面建成小康社会、实现中华民族伟大复兴的中国梦，必须认清形势、居安思危、奋起直追。停顿和倒退没有出路，思想僵化、固步自封，必将被时代所淘汰。</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这是适应我国发展新要求和人民新期待的必然选择。我国发展面临一系列突出矛盾和挑战，前进道路上还有不少困难和问题。比如：发展中不平衡、不协调、不可持续问题依然突出，科技创新能力不强，产业结构不合理，发展方式依然粗放，城乡区域发展差距和居民收入分配差距依然较大，社会矛盾明显增多，教育、就业、社会保障、医疗、住房、生态环境、食品药品安全、安全生产、社会治安、执法司法等关系群众切身利益的问题较多，部分群众生活困难，形式主义、官僚主义、享乐主义和奢靡之风问题突出，一些领域消极腐败现象易发多发，反腐败斗争形势依然严峻，等等。要破解发展中面临的难题、化解来自各方面的风险挑战，推动经济社会持续健康发展，除了深化改革，别无他途。</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这是抓住机遇、抢占未来发展制高点的必然选择。抓住和用好机遇，对党和国家发展具有决定性意义。现在，我国国际环境总体稳定，国际地位和国际影响力大幅提高，塑造国际关系和国际秩序能力大幅提高；我们在改革开放中积累了丰富实践经验和理论成果，对中国特色社会主义规律的认识不断深化；全党全国各族人民在实现中华民族伟大复兴的中国梦上精气神高涨。总起来看，主客观条件都对我们全面深化改革有利。这个历史性机遇千载难逢，抓住就能赢得战略主动，否则就有可能陷于被动。必须增强机遇意识，通过全面深化改革，充分发挥我们的独特优势，激发党和国家生机活力。</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lastRenderedPageBreak/>
        <w:t>当前，我们的改革到了一个新的历史关头。习近平总书记指出：</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中国改革经过三十多年，已进入深水区，可以说，容易的、皆大欢喜的改革已经完成了，好吃的肉都吃掉了，剩下的都是难啃的硬骨头。</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这其中，有的牵涉复杂的部门利益，有的在思想认识上难以统一，有的要触动一些人的</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奶酪</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有的需要多方面配合、多措施并举。矛盾越大，问题越多，越要攻坚克难、勇往直前。必须一鼓作气、坚定不移，必须坚定信心、增强勇气，敢于啃硬骨头，敢于涉险滩，敢于向积存多年的顽瘴痼疾开刀，坚决打好全面深化改革这场攻坚战。</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要勇于冲破思想观念的障碍，勇于突破利益固化的藩篱。破除妨碍改革发展的那些思维定势，顺应潮流、与时俱进，做好承受改革压力和改革代价的思想准备，对党和人民事业有利的，对最广大人民有利的，对实现党和国家兴旺发达、长治久安有利的，该改的就要坚定不移改。改革必然触及利益，碰到各种复杂关系的羁绊，要有勇气、有胆识、有担当，敢于出招、敢于得罪人、敢于突破既得利益，真正让改革落地。</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b/>
          <w:bCs/>
          <w:color w:val="333333"/>
          <w:kern w:val="0"/>
          <w:sz w:val="24"/>
          <w:szCs w:val="24"/>
        </w:rPr>
        <w:t>2.</w:t>
      </w:r>
      <w:r w:rsidRPr="00483519">
        <w:rPr>
          <w:rFonts w:ascii="Arial" w:eastAsia="宋体" w:hAnsi="Arial" w:cs="Arial"/>
          <w:b/>
          <w:bCs/>
          <w:color w:val="333333"/>
          <w:kern w:val="0"/>
          <w:sz w:val="24"/>
          <w:szCs w:val="24"/>
        </w:rPr>
        <w:t>把握全面深化改革总要求</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党的十八届三中全会对全面深化改革作出总部署、总动员，勾画了到二〇二〇年全面深化改革的时间表、路线图。必须准确把握中央精神，统一思想、统一意志，形成推进改革的强大合力。习近平总书记在党的十八届三中全会第二次全体会议上，就全面深化改革的指导思想、总体思路、目标任务进行了深刻阐述。</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坚持把完善和发展中国特色社会主义制度、推进国家治理体系和治理能力现代化作为全面深化改革的总目标。这个总目标回答了推进各领域改革最终是为了什么、要取得什么样的整体效果这个问题。国家治理体系和治理能力是一个国家制度和制度执行能力的集中体现。国家治理体系是在党领导下管理国家的制度体系，是一整套紧密相连、相互协调的国家制度；国家治理能力则是运用国家制度管理社会各方面事务的能力。推进国家治理体系和治理能力现代化，就是要使各方面制度更加科学、更加完善，实现党、国家、社会各项事务治理制度化、规范化、程序化，善于运用制度和法律治理国家，提高党科学执政、民主执政、依法执政水平。</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坚持进一步解放思想、进一步解放和发展社会生产力、进一步解放和增强社会活力。这</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三个进一步解放</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既是改革的目的，又是改革的条件。解放思想是前提，是解放和发展社会生产力、解放和增强社会活力的总开关；解放和发展社会</w:t>
      </w:r>
      <w:r w:rsidRPr="00483519">
        <w:rPr>
          <w:rFonts w:ascii="Arial" w:eastAsia="宋体" w:hAnsi="Arial" w:cs="Arial"/>
          <w:color w:val="333333"/>
          <w:kern w:val="0"/>
          <w:sz w:val="24"/>
          <w:szCs w:val="24"/>
        </w:rPr>
        <w:lastRenderedPageBreak/>
        <w:t>生产力、解放和增强社会活力，是解放思想的必然结果，也是解放思想的重要基础；解放和发展社会生产力是最根本最紧迫的任务，解放思想、解放和增强社会活力，是为了更好解放和发展社会生产力。要通过不断改革创新，使中国特色社会主义在解放和发展社会生产力、解放和增强社会活力、促进人的全面发展上比资本主义制度更有效率，更能激发全体人民的积极性、主动性、创造性，更能为社会发展提供有利条件，更能在竞争中赢得比较优势，把中国特色社会主义制度的优越性充分体现出来。</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坚持以经济体制改革为重点，发挥经济体制改革牵引作用。经济建设仍然是全党的中心工作，坚持以经济建设为中心不动摇，就必须坚持以经济体制改革为重点不动摇。经济体制改革对其他方面改革具有重要影响和传导作用，重大经济体制改革的进度决定着其他方面很多体制改革的进度，具有牵一发而动全身的作用。在全面深化改革中，要坚持以经济体制改革为主轴，努力在重要领域和关键环节改革上取得新突破，以此牵引和带动其他领域改革，使各方面改革协同推进、形成合力，而不是各自为政、分散用力。</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坚持社会主义市场经济改革方向。提出建立社会主义市场经济体制的改革目标，是我们党在建设中国特色社会主义进程中的一个重大理论和实践创新，解决了世界上其他社会主义国家长期没有解决的一个重大问题。虽然我国社会主义市场经济体制已经初步建立，但市场体系还不健全，市场发育还不充分，特别是政府和市场关系还没有理顺，市场在资源配置中的作用有效发挥受到诸多制约，必须继续朝着加快完善社会主义市场经济体制的目标努力。坚持社会主义市场经济改革方向，不仅是经济体制改革的基本遵循，也是全面深化改革的重要依托。要使各方面体制改革朝着这一方向协同推进，同时也使各方面自身相关环节更好适应社会主义市场经济发展提出的新要求。</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坚持以促进社会公平正义、增进人民福祉为出发点和落脚点。改革开放以来，我国经济社会发展取得巨大成就，为促进社会公平正义提供了坚实物质基础和有利条件。同时，在我国现有发展水平上，社会上还存在大量有违公平正义的现象。特别是随着我国经济社会发展水平和人民生活水平不断提高，人民群众的公平意识、民主意识、权利意识不断增强，对社会不公问题反映越来越强烈。这个问题不抓紧解决，不仅会影响人民群众对改革开放的信心，而且会影响社会和谐稳定。把促进社会公平正义、增进人民福祉作为全面深化改革的出发点和落脚点，是坚持我们党全心全意为人民服务根本宗旨的必然要求。要通过创新制度安排，创造</w:t>
      </w:r>
      <w:r w:rsidRPr="00483519">
        <w:rPr>
          <w:rFonts w:ascii="Arial" w:eastAsia="宋体" w:hAnsi="Arial" w:cs="Arial"/>
          <w:color w:val="333333"/>
          <w:kern w:val="0"/>
          <w:sz w:val="24"/>
          <w:szCs w:val="24"/>
        </w:rPr>
        <w:lastRenderedPageBreak/>
        <w:t>更加公平正义的社会环境，不断克服各种有违公平正义的现象，保证人民平等参与、平等发展权利，使改革发展成果更多更公平惠及全体人民。</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坚持紧紧依靠人民推动改革。改革开放是亿万人民自己的事业。改革开放之所以得到广大人民群众衷心拥护和积极参与，最根本的原因在于我们一开始就使改革开放事业深深扎根于人民群众之中。我们推进任何一项重大改革，都要站在人民立场上把握和处理好涉及改革的重大问题，都要从人民利益出发谋划改革思路、制定改革举措。要广泛听取群众意见和建议，及时总结群众创造的新鲜经验，充分调动群众推进改革的积极性、主动性、创造性，把最广大人民智慧和力量凝聚到改革上来，同人民一道把改革推向前进。</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明确了全面深化改革的总目标、目的和条件，明确了全面深化改革的重点、出发点和落脚点，明确了全面深化改革的力量源泉，就有了前进方向和基本遵循。要以此统一全党全国各族人民的思想和意志，汇聚起全面深化改革的强大正能量。</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b/>
          <w:bCs/>
          <w:color w:val="333333"/>
          <w:kern w:val="0"/>
          <w:sz w:val="24"/>
          <w:szCs w:val="24"/>
        </w:rPr>
        <w:t>3.</w:t>
      </w:r>
      <w:r w:rsidRPr="00483519">
        <w:rPr>
          <w:rFonts w:ascii="Arial" w:eastAsia="宋体" w:hAnsi="Arial" w:cs="Arial"/>
          <w:b/>
          <w:bCs/>
          <w:color w:val="333333"/>
          <w:kern w:val="0"/>
          <w:sz w:val="24"/>
          <w:szCs w:val="24"/>
        </w:rPr>
        <w:t>推进国家治理体系和治理能力现代化</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党的十八届三中全会把完善和发展中国特色社会主义制度、推进国家治理体系和治理能力现代化作为全面深化改革的总目标。这是坚持和发展中国特色社会主义的必然要求，也是实现社会主义现代化的应有之义。全会在这个总目标统领下，提出各个领域改革的目标和举措，体现了我们党对改革认识的深化和系统化。二〇一四年二月，习近平总书记在省部级主要领导干部学习贯彻十八届三中全会精神全面深化改革专题研讨班上对总目标问题进行了深刻阐述。</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纵观社会主义从诞生到现在的历史过程，怎样治理社会主义社会这样的全新社会，在以往的世界社会主义实践中没有解决得很好。辛亥革命后，中国人就一直在寻找适合我国国情的国家治理体系，社会各种力量进行着激烈斗争。在领导中国革命的进程中，我们党就不断思考未来建立什么样的国家治理体系的问题。在全国执政后，我们党继续探索这个问题，取得了重要成果。改革开放以来，我们党开始以全新的角度思考国家治理体系问题，强调领导制度、组织制度问题更带有根本性、全局性、稳定性和长期性。今天，摆在我们面前的一项重大历史任务，就是推动中国特色社会主义制度更加成熟更加定型，为党和国家事业发展、为人民幸福安康、为社会和谐稳定、为国家长治久安提供一整套更完备、更稳定、更管用的制度体系。这项工程极为宏大，零敲碎打调整不行，碎片化修补也不行，</w:t>
      </w:r>
      <w:r w:rsidRPr="00483519">
        <w:rPr>
          <w:rFonts w:ascii="Arial" w:eastAsia="宋体" w:hAnsi="Arial" w:cs="Arial"/>
          <w:color w:val="333333"/>
          <w:kern w:val="0"/>
          <w:sz w:val="24"/>
          <w:szCs w:val="24"/>
        </w:rPr>
        <w:lastRenderedPageBreak/>
        <w:t>必须是全面的系统的改革和改进，是各领域改革和改进的联动和集成，在国家治理体系和治理能力现代化上形成总体效应、取得总体效果。</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国家治理体系和治理能力是一个有机整体，相辅相成。有了好的国家治理体系才能提高治理能力，提高国家治理能力才能充分发挥国家治理体系的效能。三十多年来，从推动经济社会发展到应对突如其来的自然灾害和各式各样的国际经济金融危机、政治风波，我们不仅都挺过来了，而且每场风雨过后都发展得更好，同世界上一些国家不断出现乱局形成了鲜明对照。这说明，我们的国家治理体系和治理能力总体上是好的，是有独特优势的，是适应我国国情和发展要求的。国际上也有越来越多的人开始肯定我们的国家治理体系和治理能力。同时，我们在国家治理体系和治理能力方面还有许多亟待改进的地方。我们的制度还没有达到更加成熟更加定型的要求，在提高国家治理能力上需要下更大气力。</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推进国家治理体系和治理能力现代化，必须解决好制度模式选择问题。治理体系和治理能力现代化要往什么方向走？这是一个带有根本性的问题。一个国家选择什么样的治理体系，是由这个国家的历史传承、文化传统、经济社会发展水平决定的，是由这个国家的人民决定的。我们的方向就是中国特色社会主义道路。我们提出的全面深化改革的总目标，是两句话组成的一个整体，</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完善和发展中国特色社会主义制度</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，这是前一句，规定了根本方向；</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推进国家治理体系和治理能力现代化</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这是后一句，规定了所走路径。我国今天的国家治理体系，是在我国历史传承、文化传统、经济社会发展的基础上长期发展、渐进改进、内生性演化的结果。正因为没有拄着别人的拐棍，坚持独立自主选择自己的道路，我们才能始终站稳脚跟，走出了一条不同于西方国家的成功发展道路，形成了一套不同于西方国家的成功制度体系。</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我国国家治理体系怎么改、怎么完善，我们要有主张、有定力。习近平总书记指出，</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我们要借鉴人类政治文明的有益成果，但绝不照搬西方政治制度模式，绝不会接受任何外国颐指气使的说教</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在人权、选举制度、法治等重大问题上，必须理直气壮，不能以西方政治制度模式为标准。没有坚定的制度自信就不可能有全面深化改革的勇气，同样，离开不断改革，制度自信也不可能彻底、不可能久远。我们全面深化改革，是要使中国特色社会主义制度更好；我们说坚定制度自信，不是要固步自封，而是要不断革除体制机制弊端，让我们的制度成熟而持久。</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lastRenderedPageBreak/>
        <w:t>推进国家治理体系和治理能力现代化，必须解决好价值体系问题。培育和弘扬核心价值体系和核心价值观，有效整合社会意识，是社会系统得以正常运转、社会秩序得以有效维护的重要途径，是国家治理体系和治理能力的重要方面。能否构建具有强大感召力的核心价值观，关系社会和谐稳定，关系国家长治久安。世界各国都十分重视培育和弘扬核心价值观，西方国家把他们那套价值观念推崇为</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普世价值</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不仅在国内不遗余力对民众进行灌输，还在世界范围进行推销。我们要大力培育和弘扬社会主义核心价值体系和核心价值观，加快构建充分反映中国特色、民族特性、时代特征的价值体系，努力抢占价值体系的制高点。</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b/>
          <w:bCs/>
          <w:color w:val="333333"/>
          <w:kern w:val="0"/>
          <w:sz w:val="24"/>
          <w:szCs w:val="24"/>
        </w:rPr>
        <w:t>4.</w:t>
      </w:r>
      <w:r w:rsidRPr="00483519">
        <w:rPr>
          <w:rFonts w:ascii="Arial" w:eastAsia="宋体" w:hAnsi="Arial" w:cs="Arial"/>
          <w:b/>
          <w:bCs/>
          <w:color w:val="333333"/>
          <w:kern w:val="0"/>
          <w:sz w:val="24"/>
          <w:szCs w:val="24"/>
        </w:rPr>
        <w:t>处理好全面深化改革的重大关系</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现在推进改革的复杂程度、敏感程度、艰巨程度，一点都不亚于三十多年前。要坚持正确的思想方法，坚持辩证法，从纷繁复杂的事物表象中把准改革脉搏，不断探索和把握全面深化改革的内在规律。习近平总书记在湖北考察改革发展工作时和在党的十八届三中全会第二次全体会议上等讲话中，提出要把握和处理好全面深化改革的一些重大关系。</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一是处理好解放思想和实事求是的关系。改革开放的过程，就是思想解放的过程。经历了三十多年波澜壮阔的变革，在新的时代实践中，同样需要新的思想引领，仍然需要以解放思想为先导。不进行思想的大解放，就不会有改革的大突破。解放思想不是脱离国情的异想天开，也不是闭门造车的主观想象，更不是毫无章法的莽撞蛮干。解放思想的目的在于更好地实事求是。必须坚持解放思想和实事求是的有机统一，一切从基本国情出发，从实际出发，从人民群众的利益出发，既大胆探索又脚踏实地。这样才能保证我们遵循事物发展的内在规律，保持历史前进的正确方向。</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二是处理好整体推进和重点突破的关系。全面深化改革不是某个领域某个方面的单项改革，而是关系党和国家事业发展全局的重大战略部署，是一个涉及经济社会发展各领域的复杂系统工程。要坚持整体推进，统筹谋划深化改革各个方面、各个层次、各个要素，注重推动各项改革相互促进、良性互动、协同配合，注重改革措施整体效果，防止畸重畸轻、单兵突进、顾此失彼。但整体推进又不是平均用力、齐头并进，而是要注重抓主要矛盾和矛盾的主要方面，注重抓重要领域和关键环节。重要领域</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牵一发而动全身</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，关系到改革大局，是改革的重中之重；关键环节</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一子落而满盘活</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，关系到改革成效，是改革的有力支点。以这些重要领域和关键环节为突破口，可以对全面改革起到牵引和推动作用。</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lastRenderedPageBreak/>
        <w:t>三是处理好全局和局部的关系。局部与全局相互依存，没有局部就无所谓全局，没有全局局部也不可能存在，既不能以局部代替全局，也不能以全局代替局部。在全面深化改革过程中，每一项改革既要考虑局部的具体情况，更要从大局出发，从全局上来统筹谋划。要避免</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只见树木，不见森林</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，防止局部和眼前合理却不利于全局和长远的情况发生。</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四是处理好顶层设计和摸着石头过河的关系。回顾我国改革开放的历程，摸着石头过河是富有中国特色、符合中国国情的改革方法，也是符合马克思主义认识论和实践论的方法。同时，随着改革不断推进，必须加强顶层设计和总体规划，提高改革决策的科学性、增强改革措施的协调性。摸着石头过河和加强顶层设计是辩证统一的，推进局部的阶段性改革开放要在加强顶层设计的前提下进行，加强顶层设计要在推进局部的阶段性改革开放的基础上来谋划。要加强宏观思考和顶层设计，更加注重改革的系统性、整体性、协同性，同时也要继续鼓励大胆试验、大胆突破，不断把改革引向深入。</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五是处理好胆子要大和步子要稳的关系。习近平总书记强调：</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我们一定要坚持胆子要大、步子要稳，战略上要勇于进取，战术上则要稳扎稳打。</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面对新形势新任务，一定要拿出全面深化改革的勇气，大胆探索，勇于开拓，这是第一位的。同时也要看到，全面深化改革涉及面广，必须稳妥审慎，三思而后行。对一些重大改革，不可能毕其功于一役，可以提出总体思路和方案，但推行起来还是要稳扎稳打，积小胜为大胜。对改革进程中已经出现和可能出现的问题，困难要一个一个克服，问题要一个一个解决，既敢于出招又善于应招，做到</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蹄疾而步稳</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六是处理好改革发展稳定的关系。改革发展稳定是我国社会主义现代化建设的三个重要支点。改革是经济社会发展的强大动力，发展是解决一切经济社会问题的关键，稳定是改革发展的前提。三十多年来，我国社会发生的变革前所未有，同时又保持了安定团结。这充分证明，只有社会稳定，改革发展才能不断推进；只有改革发展不断推进，社会稳定才能具有坚实基础。要坚持把改革的力度、发展的速度和社会可承受的程度统一起来，在保持社会稳定中推进改革发展，通过改革发展促进社会稳定。</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这六个方面的重大关系，深刻揭示了改革的内在规律，体现了巨大的政治智慧，是总结我国三十多年改革开放实践得出的重要结论。处理好这些重要关系，</w:t>
      </w:r>
      <w:r w:rsidRPr="00483519">
        <w:rPr>
          <w:rFonts w:ascii="Arial" w:eastAsia="宋体" w:hAnsi="Arial" w:cs="Arial"/>
          <w:color w:val="333333"/>
          <w:kern w:val="0"/>
          <w:sz w:val="24"/>
          <w:szCs w:val="24"/>
        </w:rPr>
        <w:lastRenderedPageBreak/>
        <w:t>就能把握推进改革的科学思想方法和工作方法，积极稳妥、扎实有效地把全面深化改革推向前进。</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b/>
          <w:bCs/>
          <w:color w:val="333333"/>
          <w:kern w:val="0"/>
          <w:sz w:val="24"/>
          <w:szCs w:val="24"/>
        </w:rPr>
        <w:t>5.</w:t>
      </w:r>
      <w:r w:rsidRPr="00483519">
        <w:rPr>
          <w:rFonts w:ascii="Arial" w:eastAsia="宋体" w:hAnsi="Arial" w:cs="Arial"/>
          <w:b/>
          <w:bCs/>
          <w:color w:val="333333"/>
          <w:kern w:val="0"/>
          <w:sz w:val="24"/>
          <w:szCs w:val="24"/>
        </w:rPr>
        <w:t>切实把改革举措落到实处</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以党的十八届三中全会召开为标志，我国改革开放进入新阶段。军令状已经下达，集结号已经吹响。完成全会确定的改革任务，任务艰巨，时间紧迫。要牢固树立进取意识、机遇意识、责任意识，把握大局、审时度势、统筹兼顾、科学实施，坚定不移朝着全面深化改革目标迈进。</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要广泛凝聚改革共识。人心齐泰山移，凝聚共识很重要。现在，社会结构深刻变动，利益格局深刻调整，思想观念深刻变化，凝聚改革共识难度加大，统筹兼顾各方面利益任务艰巨。这就更需要做好统一思想、凝聚共识的工作。要加强学习，吃透党的十八届三中全会精神，做到全面领会、全面把握，防止一知半解、断章取义、生搬硬套。特别要弄清楚整体政策安排与某一具体政策的关系、系统政策链条与某一政策环节的关系、政策顶层设计与政策分层对接的关系、政策统一性与政策差异性的关系、长期性政策与阶段性政策的关系。要在学习宣传党的十八届三中全会精神上下细功夫、苦功夫、深功夫，加强对改革的正面宣传和舆论引导，及时回答干部群众关心的重大思想认识问题，为顺利推进改革营造良好社会环境，引导全党全社会都理解改革、支持改革、参与改革、推进改革。</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要扎实推进各项改革。全面深化改革，是时代赋予我们的光荣任务，必须以时不我待的紧迫意识和夙夜在公的责任意识，按照改革的路线图和时间表扎实开展工作，防止徒陈空文、等待观望、急功近利。要正确推进改革，坚持改革是社会主义制度自我完善和发展。要准确推进改革，认真执行中央要求，不要事情还没弄明白就盲目推进。要有序推进改革，该中央统一部署的不要抢跑，该尽早推进的不要拖宕，该试点的不要仓促推开，该深入研究后再推进的不要急于求成，该得到法律授权的不要超前推进。要协调推进改革，注重改革的关联性和耦合性，把握全局，力争最大综合效益。要坚持先易后难，从最紧迫的事项改起，从老百姓最期盼的领域改起，从制约经济社会发展最突出的问题改起，从社会各界能够达成共识的环节改起，让老百姓得到实实在在的好处，让全社会感受到市场环境、创业条件、干部作风在一天天好转。</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要统筹协调利益关系。全面深化改革触及深层次的社会关系和利益调整，十分复杂。协调不顺、处理不好，改革就难以顺利推进，难以取得成功。要把握和</w:t>
      </w:r>
      <w:r w:rsidRPr="00483519">
        <w:rPr>
          <w:rFonts w:ascii="Arial" w:eastAsia="宋体" w:hAnsi="Arial" w:cs="Arial"/>
          <w:color w:val="333333"/>
          <w:kern w:val="0"/>
          <w:sz w:val="24"/>
          <w:szCs w:val="24"/>
        </w:rPr>
        <w:lastRenderedPageBreak/>
        <w:t>处理好当前利益和长远利益、局部利益和全局利益、个人利益和集体利益的关系，站在国家整体利益、根本利益、长远利益的立场上思考问题、推进工作，决不能局限于某个地方、某个部门的局部利益，决不能拘泥于眼前的得失。要积极回应群众关切，着力解决关系群众切身利益的问题，同时又引导群众着眼大局、着眼长远，理性合理表达利益诉求，营造安定团结的社会氛围。</w:t>
      </w:r>
    </w:p>
    <w:p w:rsidR="00483519" w:rsidRPr="00483519" w:rsidRDefault="00483519" w:rsidP="00483519">
      <w:pPr>
        <w:widowControl/>
        <w:shd w:val="clear" w:color="auto" w:fill="FFFFFF"/>
        <w:spacing w:before="100" w:beforeAutospacing="1" w:after="100" w:afterAutospacing="1" w:line="408" w:lineRule="atLeast"/>
        <w:ind w:firstLine="480"/>
        <w:jc w:val="left"/>
        <w:rPr>
          <w:rFonts w:ascii="Arial" w:eastAsia="宋体" w:hAnsi="Arial" w:cs="Arial"/>
          <w:color w:val="333333"/>
          <w:kern w:val="0"/>
          <w:sz w:val="24"/>
          <w:szCs w:val="24"/>
        </w:rPr>
      </w:pPr>
      <w:r w:rsidRPr="00483519">
        <w:rPr>
          <w:rFonts w:ascii="Arial" w:eastAsia="宋体" w:hAnsi="Arial" w:cs="Arial"/>
          <w:color w:val="333333"/>
          <w:kern w:val="0"/>
          <w:sz w:val="24"/>
          <w:szCs w:val="24"/>
        </w:rPr>
        <w:t>要把握改革正确方向。我们的改革是有方向、有立场、有原则的，是在中国特色社会主义道路上不断前进的改革，而不是对社会主义制度改弦易张。在这个问题上头脑必须十分清醒。当前，社会上关于改革的议论很多，</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药方</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也很多。很多意见和建议值得深入思考，但也有些意见和建议偏于极端，一些敌对势力和别有用心的人也在那里摇旗呐喊、制造舆论、混淆视听。对此，习近平总书记强调，</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问题的实质是改什么、不改什么，有些不能改的，再过多长时间也是不改</w:t>
      </w:r>
      <w:r w:rsidRPr="00483519">
        <w:rPr>
          <w:rFonts w:ascii="Arial" w:eastAsia="宋体" w:hAnsi="Arial" w:cs="Arial"/>
          <w:color w:val="333333"/>
          <w:kern w:val="0"/>
          <w:sz w:val="24"/>
          <w:szCs w:val="24"/>
        </w:rPr>
        <w:t>”</w:t>
      </w:r>
      <w:r w:rsidRPr="00483519">
        <w:rPr>
          <w:rFonts w:ascii="Arial" w:eastAsia="宋体" w:hAnsi="Arial" w:cs="Arial"/>
          <w:color w:val="333333"/>
          <w:kern w:val="0"/>
          <w:sz w:val="24"/>
          <w:szCs w:val="24"/>
        </w:rPr>
        <w:t>。要增强政治定力，坚守政治原则和底线，决不能在根本性问题上出现颠覆性错误。</w:t>
      </w:r>
    </w:p>
    <w:p w:rsidR="00341CDC" w:rsidRDefault="00341CDC"/>
    <w:sectPr w:rsidR="00341CDC" w:rsidSect="00341CDC">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Verdana">
    <w:panose1 w:val="020B0604030504040204"/>
    <w:charset w:val="00"/>
    <w:family w:val="swiss"/>
    <w:pitch w:val="variable"/>
    <w:sig w:usb0="A10006FF" w:usb1="4000205B" w:usb2="00000010" w:usb3="00000000" w:csb0="0000019F" w:csb1="00000000"/>
  </w:font>
  <w:font w:name="微软雅黑">
    <w:panose1 w:val="020B0503020204020204"/>
    <w:charset w:val="86"/>
    <w:family w:val="swiss"/>
    <w:pitch w:val="variable"/>
    <w:sig w:usb0="80000287" w:usb1="280F3C52" w:usb2="00000016" w:usb3="00000000" w:csb0="0004001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483519"/>
    <w:rsid w:val="00341CDC"/>
    <w:rsid w:val="00483519"/>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41CDC"/>
    <w:pPr>
      <w:widowControl w:val="0"/>
      <w:jc w:val="both"/>
    </w:pPr>
  </w:style>
  <w:style w:type="paragraph" w:styleId="1">
    <w:name w:val="heading 1"/>
    <w:basedOn w:val="a"/>
    <w:link w:val="1Char"/>
    <w:uiPriority w:val="9"/>
    <w:qFormat/>
    <w:rsid w:val="00483519"/>
    <w:pPr>
      <w:widowControl/>
      <w:spacing w:before="100" w:beforeAutospacing="1" w:after="100" w:afterAutospacing="1"/>
      <w:jc w:val="left"/>
      <w:outlineLvl w:val="0"/>
    </w:pPr>
    <w:rPr>
      <w:rFonts w:ascii="宋体" w:eastAsia="宋体" w:hAnsi="宋体" w:cs="宋体"/>
      <w:kern w:val="36"/>
      <w:sz w:val="48"/>
      <w:szCs w:val="48"/>
    </w:rPr>
  </w:style>
  <w:style w:type="paragraph" w:styleId="2">
    <w:name w:val="heading 2"/>
    <w:basedOn w:val="a"/>
    <w:link w:val="2Char"/>
    <w:uiPriority w:val="9"/>
    <w:qFormat/>
    <w:rsid w:val="00483519"/>
    <w:pPr>
      <w:widowControl/>
      <w:pBdr>
        <w:bottom w:val="dotted" w:sz="6" w:space="15" w:color="EEEEEE"/>
      </w:pBdr>
      <w:spacing w:before="100" w:beforeAutospacing="1" w:after="100" w:afterAutospacing="1"/>
      <w:jc w:val="left"/>
      <w:outlineLvl w:val="1"/>
    </w:pPr>
    <w:rPr>
      <w:rFonts w:ascii="宋体" w:eastAsia="宋体" w:hAnsi="宋体" w:cs="宋体"/>
      <w:kern w:val="0"/>
      <w:sz w:val="36"/>
      <w:szCs w:val="36"/>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uiPriority w:val="9"/>
    <w:rsid w:val="00483519"/>
    <w:rPr>
      <w:rFonts w:ascii="宋体" w:eastAsia="宋体" w:hAnsi="宋体" w:cs="宋体"/>
      <w:kern w:val="36"/>
      <w:sz w:val="48"/>
      <w:szCs w:val="48"/>
    </w:rPr>
  </w:style>
  <w:style w:type="character" w:customStyle="1" w:styleId="2Char">
    <w:name w:val="标题 2 Char"/>
    <w:basedOn w:val="a0"/>
    <w:link w:val="2"/>
    <w:uiPriority w:val="9"/>
    <w:rsid w:val="00483519"/>
    <w:rPr>
      <w:rFonts w:ascii="宋体" w:eastAsia="宋体" w:hAnsi="宋体" w:cs="宋体"/>
      <w:kern w:val="0"/>
      <w:sz w:val="36"/>
      <w:szCs w:val="36"/>
    </w:rPr>
  </w:style>
  <w:style w:type="character" w:styleId="a3">
    <w:name w:val="Emphasis"/>
    <w:basedOn w:val="a0"/>
    <w:uiPriority w:val="20"/>
    <w:qFormat/>
    <w:rsid w:val="00483519"/>
    <w:rPr>
      <w:b w:val="0"/>
      <w:bCs w:val="0"/>
      <w:i w:val="0"/>
      <w:iCs w:val="0"/>
    </w:rPr>
  </w:style>
  <w:style w:type="character" w:styleId="a4">
    <w:name w:val="Strong"/>
    <w:basedOn w:val="a0"/>
    <w:uiPriority w:val="22"/>
    <w:qFormat/>
    <w:rsid w:val="00483519"/>
    <w:rPr>
      <w:b/>
      <w:bCs/>
    </w:rPr>
  </w:style>
  <w:style w:type="paragraph" w:styleId="a5">
    <w:name w:val="Normal (Web)"/>
    <w:basedOn w:val="a"/>
    <w:uiPriority w:val="99"/>
    <w:semiHidden/>
    <w:unhideWhenUsed/>
    <w:rsid w:val="00483519"/>
    <w:pPr>
      <w:widowControl/>
      <w:spacing w:before="100" w:beforeAutospacing="1" w:after="100" w:afterAutospacing="1" w:line="408" w:lineRule="atLeast"/>
      <w:ind w:firstLine="480"/>
      <w:jc w:val="left"/>
    </w:pPr>
    <w:rPr>
      <w:rFonts w:ascii="宋体" w:eastAsia="宋体" w:hAnsi="宋体" w:cs="宋体"/>
      <w:kern w:val="0"/>
      <w:sz w:val="24"/>
      <w:szCs w:val="24"/>
    </w:rPr>
  </w:style>
  <w:style w:type="paragraph" w:customStyle="1" w:styleId="describe1">
    <w:name w:val="describe1"/>
    <w:basedOn w:val="a"/>
    <w:rsid w:val="00483519"/>
    <w:pPr>
      <w:widowControl/>
      <w:pBdr>
        <w:top w:val="single" w:sz="6" w:space="7" w:color="EEEEEE"/>
        <w:left w:val="single" w:sz="6" w:space="7" w:color="EEEEEE"/>
        <w:bottom w:val="single" w:sz="6" w:space="7" w:color="EEEEEE"/>
        <w:right w:val="single" w:sz="6" w:space="7" w:color="EEEEEE"/>
      </w:pBdr>
      <w:shd w:val="clear" w:color="auto" w:fill="FFFFFF"/>
      <w:spacing w:before="100" w:beforeAutospacing="1" w:after="300" w:line="360" w:lineRule="atLeast"/>
      <w:ind w:firstLine="480"/>
      <w:jc w:val="left"/>
    </w:pPr>
    <w:rPr>
      <w:rFonts w:ascii="宋体" w:eastAsia="宋体" w:hAnsi="宋体" w:cs="宋体"/>
      <w:color w:val="555555"/>
      <w:kern w:val="0"/>
      <w:szCs w:val="21"/>
    </w:rPr>
  </w:style>
  <w:style w:type="character" w:customStyle="1" w:styleId="date5">
    <w:name w:val="date5"/>
    <w:basedOn w:val="a0"/>
    <w:rsid w:val="00483519"/>
    <w:rPr>
      <w:rFonts w:ascii="Verdana" w:hAnsi="Verdana" w:hint="default"/>
      <w:sz w:val="17"/>
      <w:szCs w:val="17"/>
    </w:rPr>
  </w:style>
  <w:style w:type="character" w:customStyle="1" w:styleId="source2">
    <w:name w:val="source2"/>
    <w:basedOn w:val="a0"/>
    <w:rsid w:val="00483519"/>
    <w:rPr>
      <w:rFonts w:ascii="Verdana" w:hAnsi="Verdana" w:hint="default"/>
      <w:sz w:val="18"/>
      <w:szCs w:val="18"/>
    </w:rPr>
  </w:style>
  <w:style w:type="character" w:customStyle="1" w:styleId="f-l">
    <w:name w:val="f-l"/>
    <w:basedOn w:val="a0"/>
    <w:rsid w:val="00483519"/>
  </w:style>
</w:styles>
</file>

<file path=word/webSettings.xml><?xml version="1.0" encoding="utf-8"?>
<w:webSettings xmlns:r="http://schemas.openxmlformats.org/officeDocument/2006/relationships" xmlns:w="http://schemas.openxmlformats.org/wordprocessingml/2006/main">
  <w:divs>
    <w:div w:id="843671509">
      <w:bodyDiv w:val="1"/>
      <w:marLeft w:val="0"/>
      <w:marRight w:val="0"/>
      <w:marTop w:val="0"/>
      <w:marBottom w:val="0"/>
      <w:divBdr>
        <w:top w:val="none" w:sz="0" w:space="0" w:color="auto"/>
        <w:left w:val="none" w:sz="0" w:space="0" w:color="auto"/>
        <w:bottom w:val="none" w:sz="0" w:space="0" w:color="auto"/>
        <w:right w:val="none" w:sz="0" w:space="0" w:color="auto"/>
      </w:divBdr>
      <w:divsChild>
        <w:div w:id="1618487690">
          <w:marLeft w:val="0"/>
          <w:marRight w:val="0"/>
          <w:marTop w:val="0"/>
          <w:marBottom w:val="0"/>
          <w:divBdr>
            <w:top w:val="none" w:sz="0" w:space="0" w:color="auto"/>
            <w:left w:val="none" w:sz="0" w:space="0" w:color="auto"/>
            <w:bottom w:val="none" w:sz="0" w:space="0" w:color="auto"/>
            <w:right w:val="none" w:sz="0" w:space="0" w:color="auto"/>
          </w:divBdr>
          <w:divsChild>
            <w:div w:id="1665351016">
              <w:marLeft w:val="0"/>
              <w:marRight w:val="0"/>
              <w:marTop w:val="0"/>
              <w:marBottom w:val="0"/>
              <w:divBdr>
                <w:top w:val="none" w:sz="0" w:space="0" w:color="auto"/>
                <w:left w:val="none" w:sz="0" w:space="0" w:color="auto"/>
                <w:bottom w:val="none" w:sz="0" w:space="0" w:color="auto"/>
                <w:right w:val="none" w:sz="0" w:space="0" w:color="auto"/>
              </w:divBdr>
              <w:divsChild>
                <w:div w:id="1738816896">
                  <w:marLeft w:val="0"/>
                  <w:marRight w:val="0"/>
                  <w:marTop w:val="0"/>
                  <w:marBottom w:val="0"/>
                  <w:divBdr>
                    <w:top w:val="none" w:sz="0" w:space="0" w:color="auto"/>
                    <w:left w:val="none" w:sz="0" w:space="0" w:color="auto"/>
                    <w:bottom w:val="none" w:sz="0" w:space="0" w:color="auto"/>
                    <w:right w:val="none" w:sz="0" w:space="0" w:color="auto"/>
                  </w:divBdr>
                  <w:divsChild>
                    <w:div w:id="547692295">
                      <w:marLeft w:val="0"/>
                      <w:marRight w:val="0"/>
                      <w:marTop w:val="0"/>
                      <w:marBottom w:val="0"/>
                      <w:divBdr>
                        <w:top w:val="none" w:sz="0" w:space="0" w:color="auto"/>
                        <w:left w:val="none" w:sz="0" w:space="0" w:color="auto"/>
                        <w:bottom w:val="none" w:sz="0" w:space="0" w:color="auto"/>
                        <w:right w:val="none" w:sz="0" w:space="0" w:color="auto"/>
                      </w:divBdr>
                      <w:divsChild>
                        <w:div w:id="1217207889">
                          <w:marLeft w:val="0"/>
                          <w:marRight w:val="0"/>
                          <w:marTop w:val="0"/>
                          <w:marBottom w:val="0"/>
                          <w:divBdr>
                            <w:top w:val="none" w:sz="0" w:space="0" w:color="auto"/>
                            <w:left w:val="none" w:sz="0" w:space="0" w:color="auto"/>
                            <w:bottom w:val="none" w:sz="0" w:space="0" w:color="auto"/>
                            <w:right w:val="none" w:sz="0" w:space="0" w:color="auto"/>
                          </w:divBdr>
                          <w:divsChild>
                            <w:div w:id="1859659921">
                              <w:marLeft w:val="0"/>
                              <w:marRight w:val="0"/>
                              <w:marTop w:val="0"/>
                              <w:marBottom w:val="0"/>
                              <w:divBdr>
                                <w:top w:val="none" w:sz="0" w:space="0" w:color="auto"/>
                                <w:left w:val="none" w:sz="0" w:space="0" w:color="auto"/>
                                <w:bottom w:val="none" w:sz="0" w:space="0" w:color="auto"/>
                                <w:right w:val="none" w:sz="0" w:space="0" w:color="auto"/>
                              </w:divBdr>
                              <w:divsChild>
                                <w:div w:id="1976064343">
                                  <w:marLeft w:val="0"/>
                                  <w:marRight w:val="0"/>
                                  <w:marTop w:val="0"/>
                                  <w:marBottom w:val="0"/>
                                  <w:divBdr>
                                    <w:top w:val="none" w:sz="0" w:space="0" w:color="auto"/>
                                    <w:left w:val="none" w:sz="0" w:space="0" w:color="auto"/>
                                    <w:bottom w:val="none" w:sz="0" w:space="0" w:color="auto"/>
                                    <w:right w:val="none" w:sz="0" w:space="0" w:color="auto"/>
                                  </w:divBdr>
                                </w:div>
                              </w:divsChild>
                            </w:div>
                            <w:div w:id="13158415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hyperlink" Target="http://www.71.cn/2014/0704/774032.shtml"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10</Pages>
  <Words>1363</Words>
  <Characters>7773</Characters>
  <Application>Microsoft Office Word</Application>
  <DocSecurity>0</DocSecurity>
  <Lines>64</Lines>
  <Paragraphs>18</Paragraphs>
  <ScaleCrop>false</ScaleCrop>
  <Company/>
  <LinksUpToDate>false</LinksUpToDate>
  <CharactersWithSpaces>9118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Administrator</cp:lastModifiedBy>
  <cp:revision>1</cp:revision>
  <dcterms:created xsi:type="dcterms:W3CDTF">2015-08-03T03:06:00Z</dcterms:created>
  <dcterms:modified xsi:type="dcterms:W3CDTF">2015-08-03T03:07:00Z</dcterms:modified>
</cp:coreProperties>
</file>